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97AE9" w14:textId="351D2060" w:rsidR="00E769C6" w:rsidRDefault="00E769C6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noProof/>
          <w:lang w:val="en-US"/>
        </w:rPr>
        <w:drawing>
          <wp:inline distT="114300" distB="114300" distL="114300" distR="114300" wp14:anchorId="396FD3A6" wp14:editId="121759CE">
            <wp:extent cx="1871663" cy="7810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663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B7869F" w14:textId="77777777" w:rsidR="00E769C6" w:rsidRDefault="00E769C6">
      <w:pPr>
        <w:jc w:val="center"/>
        <w:rPr>
          <w:rFonts w:ascii="Times New Roman" w:eastAsia="Times New Roman" w:hAnsi="Times New Roman" w:cs="Times New Roman"/>
          <w:b/>
        </w:rPr>
      </w:pPr>
    </w:p>
    <w:p w14:paraId="00000001" w14:textId="4BB66E6F" w:rsidR="00FB3FAE" w:rsidRDefault="00A0037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GOVERNING BOARD REGULAR MEETING AGENDA</w:t>
      </w:r>
    </w:p>
    <w:p w14:paraId="00000002" w14:textId="2A84D3CE" w:rsidR="00FB3FAE" w:rsidRDefault="0002100F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November 20, 2019</w:t>
      </w:r>
    </w:p>
    <w:p w14:paraId="00000003" w14:textId="1E44FDED" w:rsidR="00FB3FAE" w:rsidRDefault="00F15849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5:</w:t>
      </w:r>
      <w:r w:rsidR="0002100F">
        <w:rPr>
          <w:rFonts w:ascii="Times New Roman" w:eastAsia="Times New Roman" w:hAnsi="Times New Roman" w:cs="Times New Roman"/>
          <w:b/>
        </w:rPr>
        <w:t>00</w:t>
      </w:r>
      <w:r w:rsidR="00A00372">
        <w:rPr>
          <w:rFonts w:ascii="Times New Roman" w:eastAsia="Times New Roman" w:hAnsi="Times New Roman" w:cs="Times New Roman"/>
          <w:b/>
        </w:rPr>
        <w:t xml:space="preserve"> p.m.</w:t>
      </w:r>
    </w:p>
    <w:p w14:paraId="00000004" w14:textId="77777777" w:rsidR="00FB3FAE" w:rsidRDefault="00A0037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ACCA Conference Room</w:t>
      </w:r>
    </w:p>
    <w:p w14:paraId="00000005" w14:textId="77777777" w:rsidR="00FB3FAE" w:rsidRDefault="00A0037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716 Union St. Ashland, OH 44805</w:t>
      </w:r>
    </w:p>
    <w:p w14:paraId="51BFF212" w14:textId="77777777" w:rsidR="00E769C6" w:rsidRDefault="00E769C6">
      <w:pPr>
        <w:rPr>
          <w:rFonts w:ascii="Times New Roman" w:eastAsia="Times New Roman" w:hAnsi="Times New Roman" w:cs="Times New Roman"/>
        </w:rPr>
      </w:pPr>
    </w:p>
    <w:p w14:paraId="00000006" w14:textId="4BA9F244" w:rsidR="00FB3FAE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05E7B0CA" w:rsidR="00FB3FAE" w:rsidRPr="00E769C6" w:rsidRDefault="00CE3895" w:rsidP="00CE3895">
      <w:r>
        <w:rPr>
          <w:rFonts w:ascii="Times New Roman" w:eastAsia="Times New Roman" w:hAnsi="Times New Roman" w:cs="Times New Roman"/>
        </w:rPr>
        <w:t xml:space="preserve">1. </w:t>
      </w:r>
      <w:r w:rsidR="00A00372" w:rsidRPr="00CE3895">
        <w:rPr>
          <w:rFonts w:ascii="Times New Roman" w:eastAsia="Times New Roman" w:hAnsi="Times New Roman" w:cs="Times New Roman"/>
        </w:rPr>
        <w:t>Roll Call</w:t>
      </w:r>
    </w:p>
    <w:p w14:paraId="00000009" w14:textId="77777777" w:rsidR="00FB3FAE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A" w14:textId="77777777" w:rsidR="00FB3FAE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Recognition of Visitors</w:t>
      </w:r>
    </w:p>
    <w:p w14:paraId="0000000B" w14:textId="77777777" w:rsidR="00FB3FAE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E457F31" w14:textId="5E059C23" w:rsidR="00CE3895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Motion to Approve the minutes from the </w:t>
      </w:r>
      <w:r w:rsidR="0002100F">
        <w:rPr>
          <w:rFonts w:ascii="Times New Roman" w:eastAsia="Times New Roman" w:hAnsi="Times New Roman" w:cs="Times New Roman"/>
        </w:rPr>
        <w:t xml:space="preserve">October 17, 2019 Regular Board Meeting </w:t>
      </w:r>
    </w:p>
    <w:p w14:paraId="318BED93" w14:textId="77777777" w:rsidR="00F15849" w:rsidRDefault="00F15849">
      <w:pPr>
        <w:rPr>
          <w:rFonts w:ascii="Times New Roman" w:eastAsia="Times New Roman" w:hAnsi="Times New Roman" w:cs="Times New Roman"/>
        </w:rPr>
      </w:pPr>
    </w:p>
    <w:p w14:paraId="40D37A44" w14:textId="62BBFEAB" w:rsidR="00CE3895" w:rsidRDefault="00CE38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Sponsor Update</w:t>
      </w:r>
    </w:p>
    <w:p w14:paraId="0000000D" w14:textId="77777777" w:rsidR="00FB3FAE" w:rsidRDefault="00FB3FAE">
      <w:pPr>
        <w:rPr>
          <w:rFonts w:ascii="Times New Roman" w:eastAsia="Times New Roman" w:hAnsi="Times New Roman" w:cs="Times New Roman"/>
        </w:rPr>
      </w:pPr>
    </w:p>
    <w:p w14:paraId="0000000E" w14:textId="04DC9D05" w:rsidR="00FB3FAE" w:rsidRDefault="00CE38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A00372">
        <w:rPr>
          <w:rFonts w:ascii="Times New Roman" w:eastAsia="Times New Roman" w:hAnsi="Times New Roman" w:cs="Times New Roman"/>
        </w:rPr>
        <w:t>. Business of the Treasurer</w:t>
      </w:r>
    </w:p>
    <w:p w14:paraId="323519AE" w14:textId="77777777" w:rsidR="0002100F" w:rsidRDefault="0002100F" w:rsidP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A. </w:t>
      </w:r>
      <w:r w:rsidR="00341C4E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Monthly Financial Reports</w:t>
      </w:r>
    </w:p>
    <w:p w14:paraId="232C2091" w14:textId="77777777" w:rsidR="0002100F" w:rsidRDefault="0002100F" w:rsidP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1. Budget vs. Actual</w:t>
      </w:r>
    </w:p>
    <w:p w14:paraId="5DA3B34F" w14:textId="77777777" w:rsidR="0002100F" w:rsidRDefault="0002100F" w:rsidP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2. Bank Reconciliation</w:t>
      </w:r>
    </w:p>
    <w:p w14:paraId="6FF11972" w14:textId="77777777" w:rsidR="0002100F" w:rsidRDefault="0002100F" w:rsidP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3. Check Register</w:t>
      </w:r>
    </w:p>
    <w:p w14:paraId="396C80AF" w14:textId="77777777" w:rsidR="00493066" w:rsidRDefault="0002100F" w:rsidP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4. Cash Summary </w:t>
      </w:r>
    </w:p>
    <w:p w14:paraId="70E04B07" w14:textId="77777777" w:rsidR="00493066" w:rsidRDefault="00493066" w:rsidP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</w:p>
    <w:p w14:paraId="616C513B" w14:textId="77777777" w:rsidR="00493066" w:rsidRDefault="00493066" w:rsidP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B. </w:t>
      </w:r>
      <w:r w:rsidR="00341C4E"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Five-Year Forecast (ORC 3301.92.04)</w:t>
      </w:r>
    </w:p>
    <w:p w14:paraId="251A1946" w14:textId="2DB059A8" w:rsidR="009F1EE5" w:rsidRDefault="00341C4E" w:rsidP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9F1EE5">
        <w:rPr>
          <w:rFonts w:ascii="Times New Roman" w:eastAsia="Times New Roman" w:hAnsi="Times New Roman" w:cs="Times New Roman"/>
        </w:rPr>
        <w:t xml:space="preserve">   </w:t>
      </w:r>
    </w:p>
    <w:p w14:paraId="67A22C0B" w14:textId="572C86E0" w:rsidR="00493066" w:rsidRPr="00493066" w:rsidRDefault="00493066" w:rsidP="00493066">
      <w:pPr>
        <w:spacing w:line="240" w:lineRule="auto"/>
        <w:rPr>
          <w:rFonts w:ascii="Times New Roman" w:hAnsi="Times New Roman" w:cs="Times New Roman"/>
        </w:rPr>
      </w:pPr>
      <w:r w:rsidRPr="0049306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493066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3066">
        <w:rPr>
          <w:rFonts w:ascii="Times New Roman" w:hAnsi="Times New Roman" w:cs="Times New Roman"/>
        </w:rPr>
        <w:t xml:space="preserve">Huntington National Bank </w:t>
      </w:r>
    </w:p>
    <w:p w14:paraId="0814F920" w14:textId="2DCB3420" w:rsidR="00493066" w:rsidRPr="00493066" w:rsidRDefault="00493066" w:rsidP="00493066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1. </w:t>
      </w:r>
      <w:r w:rsidRPr="00493066">
        <w:rPr>
          <w:rFonts w:ascii="Times New Roman" w:hAnsi="Times New Roman" w:cs="Times New Roman"/>
        </w:rPr>
        <w:t>ACCA Depository Agreement</w:t>
      </w:r>
    </w:p>
    <w:p w14:paraId="27A60376" w14:textId="24EE945B" w:rsidR="00493066" w:rsidRPr="00493066" w:rsidRDefault="00493066" w:rsidP="00493066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2. </w:t>
      </w:r>
      <w:r w:rsidRPr="00493066">
        <w:rPr>
          <w:rFonts w:ascii="Times New Roman" w:hAnsi="Times New Roman" w:cs="Times New Roman"/>
        </w:rPr>
        <w:t xml:space="preserve">ACC </w:t>
      </w:r>
      <w:proofErr w:type="spellStart"/>
      <w:r w:rsidRPr="00493066">
        <w:rPr>
          <w:rFonts w:ascii="Times New Roman" w:hAnsi="Times New Roman" w:cs="Times New Roman"/>
        </w:rPr>
        <w:t>SigCard</w:t>
      </w:r>
      <w:proofErr w:type="spellEnd"/>
      <w:r w:rsidRPr="00493066">
        <w:rPr>
          <w:rFonts w:ascii="Times New Roman" w:hAnsi="Times New Roman" w:cs="Times New Roman"/>
        </w:rPr>
        <w:t xml:space="preserve"> and Resolution</w:t>
      </w:r>
    </w:p>
    <w:p w14:paraId="26DFA09B" w14:textId="5C017E76" w:rsidR="00493066" w:rsidRPr="00493066" w:rsidRDefault="00493066" w:rsidP="00493066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3. </w:t>
      </w:r>
      <w:r w:rsidRPr="00493066">
        <w:rPr>
          <w:rFonts w:ascii="Times New Roman" w:hAnsi="Times New Roman" w:cs="Times New Roman"/>
        </w:rPr>
        <w:t>TM Master Agreement</w:t>
      </w:r>
    </w:p>
    <w:p w14:paraId="1640E990" w14:textId="592182A7" w:rsidR="0002100F" w:rsidRDefault="00493066" w:rsidP="00493066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Ashland County Community TM Agreement</w:t>
      </w:r>
    </w:p>
    <w:p w14:paraId="759E1EB3" w14:textId="4E0CB7A8" w:rsidR="00493066" w:rsidRDefault="00493066" w:rsidP="00493066">
      <w:pPr>
        <w:rPr>
          <w:rFonts w:ascii="Times New Roman" w:eastAsia="Times New Roman" w:hAnsi="Times New Roman" w:cs="Times New Roman"/>
        </w:rPr>
      </w:pPr>
    </w:p>
    <w:p w14:paraId="50D69B3C" w14:textId="5E319500" w:rsidR="00493066" w:rsidRPr="00493066" w:rsidRDefault="00493066" w:rsidP="0049306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93066">
        <w:rPr>
          <w:rFonts w:ascii="Times New Roman" w:hAnsi="Times New Roman" w:cs="Times New Roman"/>
        </w:rPr>
        <w:t xml:space="preserve">D. </w:t>
      </w:r>
      <w:r>
        <w:rPr>
          <w:rFonts w:ascii="Times New Roman" w:hAnsi="Times New Roman" w:cs="Times New Roman"/>
        </w:rPr>
        <w:t xml:space="preserve">  </w:t>
      </w:r>
      <w:r w:rsidRPr="00493066">
        <w:rPr>
          <w:rFonts w:ascii="Times New Roman" w:hAnsi="Times New Roman" w:cs="Times New Roman"/>
        </w:rPr>
        <w:t>Tri-County Educational Service Center Invoices</w:t>
      </w:r>
    </w:p>
    <w:p w14:paraId="540E3146" w14:textId="0B9F6ED0" w:rsidR="00493066" w:rsidRPr="00493066" w:rsidRDefault="00493066" w:rsidP="0049306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1. </w:t>
      </w:r>
      <w:r w:rsidRPr="004930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IN19001285 for $8,098.06; true up from FY 2018-19 salary and benefits</w:t>
      </w:r>
    </w:p>
    <w:p w14:paraId="3F853A86" w14:textId="2E025DC1" w:rsidR="00493066" w:rsidRPr="00493066" w:rsidRDefault="00493066" w:rsidP="00493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                </w:t>
      </w:r>
      <w:r w:rsidRPr="004930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IN20000025 for $11,585.91; severance payments for Paula Berry and Allen Wilson</w:t>
      </w:r>
    </w:p>
    <w:p w14:paraId="7522F653" w14:textId="12AFD6C7" w:rsidR="00493066" w:rsidRDefault="00493066" w:rsidP="00493066">
      <w:pPr>
        <w:spacing w:line="240" w:lineRule="auto"/>
        <w:ind w:firstLine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  2. </w:t>
      </w:r>
      <w:r w:rsidRPr="0049306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$10,000 credit for oversight services</w:t>
      </w:r>
    </w:p>
    <w:p w14:paraId="1C1A6259" w14:textId="77777777" w:rsidR="00493066" w:rsidRDefault="00493066" w:rsidP="004930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4098E46" w14:textId="15803B09" w:rsidR="00493066" w:rsidRPr="00493066" w:rsidRDefault="00493066" w:rsidP="0049306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93066">
        <w:rPr>
          <w:rFonts w:ascii="Times New Roman" w:hAnsi="Times New Roman" w:cs="Times New Roman"/>
        </w:rPr>
        <w:t>E.     Employment</w:t>
      </w:r>
    </w:p>
    <w:p w14:paraId="736595F8" w14:textId="30000D7D" w:rsidR="00493066" w:rsidRPr="00493066" w:rsidRDefault="00493066" w:rsidP="0049306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93066">
        <w:rPr>
          <w:rFonts w:ascii="Times New Roman" w:hAnsi="Times New Roman" w:cs="Times New Roman"/>
        </w:rPr>
        <w:t>1. Sub</w:t>
      </w:r>
    </w:p>
    <w:p w14:paraId="0FAE8E30" w14:textId="4107A911" w:rsidR="00493066" w:rsidRPr="00493066" w:rsidRDefault="00493066" w:rsidP="00493066">
      <w:pPr>
        <w:spacing w:line="240" w:lineRule="auto"/>
        <w:rPr>
          <w:rFonts w:ascii="Times New Roman" w:hAnsi="Times New Roman" w:cs="Times New Roman"/>
        </w:rPr>
      </w:pPr>
      <w:r w:rsidRPr="00493066">
        <w:rPr>
          <w:rFonts w:ascii="Times New Roman" w:hAnsi="Times New Roman" w:cs="Times New Roman"/>
        </w:rPr>
        <w:tab/>
        <w:t xml:space="preserve">     a. Susan Franklin (Effective October 7, 2019) $80/Day to $11.42 </w:t>
      </w:r>
    </w:p>
    <w:p w14:paraId="58EE80F8" w14:textId="77777777" w:rsidR="00493066" w:rsidRDefault="00493066" w:rsidP="00493066">
      <w:pPr>
        <w:rPr>
          <w:rFonts w:ascii="Times New Roman" w:eastAsia="Times New Roman" w:hAnsi="Times New Roman" w:cs="Times New Roman"/>
        </w:rPr>
      </w:pPr>
    </w:p>
    <w:p w14:paraId="115F1C88" w14:textId="77777777" w:rsidR="00493066" w:rsidRDefault="0002100F" w:rsidP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21021311" w14:textId="77777777" w:rsidR="00493066" w:rsidRDefault="00493066" w:rsidP="0002100F">
      <w:pPr>
        <w:rPr>
          <w:rFonts w:ascii="Times New Roman" w:eastAsia="Times New Roman" w:hAnsi="Times New Roman" w:cs="Times New Roman"/>
        </w:rPr>
      </w:pPr>
    </w:p>
    <w:p w14:paraId="4BCB3489" w14:textId="2F2007BF" w:rsidR="0002100F" w:rsidRDefault="00493066" w:rsidP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F</w:t>
      </w:r>
      <w:r w:rsidR="0002100F">
        <w:rPr>
          <w:rFonts w:ascii="Times New Roman" w:eastAsia="Times New Roman" w:hAnsi="Times New Roman" w:cs="Times New Roman"/>
        </w:rPr>
        <w:t>. Non-Certificated Rate</w:t>
      </w:r>
    </w:p>
    <w:p w14:paraId="32D9FFCA" w14:textId="75639E0B" w:rsidR="0002100F" w:rsidRDefault="0002100F" w:rsidP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1. Approval of Rate $65 per day</w:t>
      </w:r>
      <w:r w:rsidR="00493066">
        <w:rPr>
          <w:rFonts w:ascii="Times New Roman" w:eastAsia="Times New Roman" w:hAnsi="Times New Roman" w:cs="Times New Roman"/>
        </w:rPr>
        <w:t xml:space="preserve"> for Subs </w:t>
      </w:r>
    </w:p>
    <w:p w14:paraId="14DEDDAA" w14:textId="77777777" w:rsidR="00493066" w:rsidRDefault="0049306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</w:t>
      </w:r>
    </w:p>
    <w:p w14:paraId="00000019" w14:textId="0323F0F0" w:rsidR="00FB3FAE" w:rsidRPr="00493066" w:rsidRDefault="00CE389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A00372">
        <w:rPr>
          <w:rFonts w:ascii="Times New Roman" w:eastAsia="Times New Roman" w:hAnsi="Times New Roman" w:cs="Times New Roman"/>
        </w:rPr>
        <w:t>. Business of the Executive Director/Assistant Director</w:t>
      </w:r>
    </w:p>
    <w:p w14:paraId="0000001A" w14:textId="77777777" w:rsidR="00FB3FAE" w:rsidRDefault="00A00372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Approval of the following:</w:t>
      </w:r>
    </w:p>
    <w:p w14:paraId="6182CA36" w14:textId="122DA78E" w:rsidR="0002100F" w:rsidRDefault="0002100F" w:rsidP="0002100F">
      <w:pPr>
        <w:numPr>
          <w:ilvl w:val="0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Updated </w:t>
      </w:r>
      <w:r w:rsidR="00A00372">
        <w:rPr>
          <w:rFonts w:ascii="Times New Roman" w:eastAsia="Times New Roman" w:hAnsi="Times New Roman" w:cs="Times New Roman"/>
        </w:rPr>
        <w:t>Policie</w:t>
      </w:r>
      <w:r>
        <w:rPr>
          <w:rFonts w:ascii="Times New Roman" w:eastAsia="Times New Roman" w:hAnsi="Times New Roman" w:cs="Times New Roman"/>
        </w:rPr>
        <w:t xml:space="preserve">s: </w:t>
      </w:r>
    </w:p>
    <w:p w14:paraId="37990E3C" w14:textId="1CC54133" w:rsidR="0002100F" w:rsidRDefault="0002100F" w:rsidP="0002100F">
      <w:pPr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a. Policy 2290: Animals on School Property</w:t>
      </w:r>
    </w:p>
    <w:p w14:paraId="1EC4CDF5" w14:textId="23EDB03A" w:rsidR="00202DD8" w:rsidRPr="0057077F" w:rsidRDefault="0057077F" w:rsidP="0057077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b. </w:t>
      </w:r>
      <w:r w:rsidR="0002100F">
        <w:rPr>
          <w:rFonts w:ascii="Times New Roman" w:eastAsia="Times New Roman" w:hAnsi="Times New Roman" w:cs="Times New Roman"/>
        </w:rPr>
        <w:t>Policy 5540: Reporting Licensed Employee Misconduct</w:t>
      </w:r>
    </w:p>
    <w:p w14:paraId="6C7E61CE" w14:textId="1F457F36" w:rsidR="0002100F" w:rsidRDefault="0096408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</w:t>
      </w:r>
      <w:r w:rsidR="0057077F">
        <w:rPr>
          <w:rFonts w:ascii="Times New Roman" w:eastAsia="Times New Roman" w:hAnsi="Times New Roman" w:cs="Times New Roman"/>
        </w:rPr>
        <w:t xml:space="preserve">  c</w:t>
      </w:r>
      <w:r>
        <w:rPr>
          <w:rFonts w:ascii="Times New Roman" w:eastAsia="Times New Roman" w:hAnsi="Times New Roman" w:cs="Times New Roman"/>
        </w:rPr>
        <w:t xml:space="preserve">. </w:t>
      </w:r>
      <w:r w:rsidR="0002100F">
        <w:rPr>
          <w:rFonts w:ascii="Times New Roman" w:eastAsia="Times New Roman" w:hAnsi="Times New Roman" w:cs="Times New Roman"/>
        </w:rPr>
        <w:t xml:space="preserve">Policy 4510: Positive Behavior Intervention Supports, Restraints, Seclusion, and </w:t>
      </w:r>
    </w:p>
    <w:p w14:paraId="0DCBC6AD" w14:textId="77777777" w:rsidR="0002100F" w:rsidRDefault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Prohibition Practices</w:t>
      </w:r>
    </w:p>
    <w:p w14:paraId="29047FC5" w14:textId="2CA667E2" w:rsidR="0002100F" w:rsidRDefault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d. Policy 1757: Duties and Responsibilities Related to Federal Grants</w:t>
      </w:r>
    </w:p>
    <w:p w14:paraId="0000001F" w14:textId="4CE0653F" w:rsidR="00FB3FAE" w:rsidRDefault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e. Policy 3890: Transgender and Gender Nonconforming Students</w:t>
      </w:r>
    </w:p>
    <w:p w14:paraId="6B964240" w14:textId="77777777" w:rsidR="0002100F" w:rsidRDefault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</w:t>
      </w:r>
    </w:p>
    <w:p w14:paraId="37174F7C" w14:textId="4D9516BD" w:rsidR="0002100F" w:rsidRDefault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 </w:t>
      </w:r>
    </w:p>
    <w:p w14:paraId="39C01CD1" w14:textId="7FE85929" w:rsidR="000B0930" w:rsidRPr="0002100F" w:rsidRDefault="0002100F" w:rsidP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2. </w:t>
      </w:r>
      <w:r w:rsidR="00964080" w:rsidRPr="0002100F">
        <w:rPr>
          <w:rFonts w:ascii="Times New Roman" w:eastAsia="Times New Roman" w:hAnsi="Times New Roman" w:cs="Times New Roman"/>
        </w:rPr>
        <w:t xml:space="preserve">Resolution to Approve </w:t>
      </w:r>
    </w:p>
    <w:p w14:paraId="5590D1C6" w14:textId="2B4E385F" w:rsidR="00E01480" w:rsidRDefault="0002100F" w:rsidP="00E01480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2018-2019 ACCA Annual Report (ORC 3314.03</w:t>
      </w:r>
      <w:r w:rsidR="0044100E">
        <w:rPr>
          <w:rFonts w:ascii="Times New Roman" w:eastAsia="Times New Roman" w:hAnsi="Times New Roman" w:cs="Times New Roman"/>
        </w:rPr>
        <w:t>)</w:t>
      </w:r>
    </w:p>
    <w:p w14:paraId="40D7B607" w14:textId="72D56B47" w:rsidR="0044100E" w:rsidRDefault="0044100E" w:rsidP="00E01480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ACCA Absence Intervention Plan </w:t>
      </w:r>
    </w:p>
    <w:p w14:paraId="008180AD" w14:textId="5710CA32" w:rsidR="0044100E" w:rsidRPr="00E01480" w:rsidRDefault="0044100E" w:rsidP="00E01480">
      <w:pPr>
        <w:pStyle w:val="ListParagraph"/>
        <w:numPr>
          <w:ilvl w:val="1"/>
          <w:numId w:val="6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Hearing and Vision Screenings </w:t>
      </w:r>
    </w:p>
    <w:p w14:paraId="3AAF52EC" w14:textId="6ECD8AC9" w:rsidR="0002100F" w:rsidRPr="0002100F" w:rsidRDefault="0002100F" w:rsidP="0002100F"/>
    <w:p w14:paraId="586079CB" w14:textId="023BC182" w:rsidR="000B0930" w:rsidRDefault="000B0930" w:rsidP="000B093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B0930">
        <w:rPr>
          <w:rFonts w:ascii="Times New Roman" w:hAnsi="Times New Roman" w:cs="Times New Roman"/>
        </w:rPr>
        <w:t xml:space="preserve">Director/Assist Director’s Report </w:t>
      </w:r>
    </w:p>
    <w:p w14:paraId="79C4229F" w14:textId="44888FC1" w:rsidR="000B0930" w:rsidRPr="009F1EE5" w:rsidRDefault="009F1EE5" w:rsidP="009F1EE5">
      <w:pPr>
        <w:ind w:left="720"/>
        <w:rPr>
          <w:rFonts w:ascii="Times New Roman" w:hAnsi="Times New Roman" w:cs="Times New Roman"/>
        </w:rPr>
      </w:pPr>
      <w:r w:rsidRPr="009F1EE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1. </w:t>
      </w:r>
      <w:r w:rsidR="000B0930" w:rsidRPr="009F1EE5">
        <w:rPr>
          <w:rFonts w:ascii="Times New Roman" w:hAnsi="Times New Roman" w:cs="Times New Roman"/>
        </w:rPr>
        <w:t>Enrollment</w:t>
      </w:r>
    </w:p>
    <w:p w14:paraId="5CDA4C98" w14:textId="51B5E982" w:rsidR="009F1EE5" w:rsidRDefault="009F1EE5" w:rsidP="009F1EE5">
      <w:pPr>
        <w:ind w:left="720"/>
        <w:rPr>
          <w:rFonts w:ascii="Times New Roman" w:hAnsi="Times New Roman" w:cs="Times New Roman"/>
        </w:rPr>
      </w:pPr>
      <w:r>
        <w:t xml:space="preserve">    </w:t>
      </w:r>
      <w:r>
        <w:rPr>
          <w:rFonts w:ascii="Times New Roman" w:hAnsi="Times New Roman" w:cs="Times New Roman"/>
        </w:rPr>
        <w:t xml:space="preserve"> 2. Suspensions/Expulsions</w:t>
      </w:r>
    </w:p>
    <w:p w14:paraId="4ACC0AED" w14:textId="3F9CE9DE" w:rsidR="00355A39" w:rsidRDefault="00355A39" w:rsidP="009F1EE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0740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</w:t>
      </w:r>
      <w:r w:rsidR="00207405">
        <w:rPr>
          <w:rFonts w:ascii="Times New Roman" w:hAnsi="Times New Roman" w:cs="Times New Roman"/>
        </w:rPr>
        <w:t>Special Education</w:t>
      </w:r>
    </w:p>
    <w:p w14:paraId="1DA5AA41" w14:textId="387A467C" w:rsidR="00B62D4B" w:rsidRDefault="00B62D4B" w:rsidP="009F1EE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07405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Verification of Residency</w:t>
      </w:r>
    </w:p>
    <w:p w14:paraId="45EECFC6" w14:textId="022C4A7A" w:rsidR="00E01480" w:rsidRPr="009F1EE5" w:rsidRDefault="00E01480" w:rsidP="009F1EE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5. Safety Grant </w:t>
      </w:r>
    </w:p>
    <w:p w14:paraId="264EE4E7" w14:textId="2C5E898D" w:rsidR="009F1EE5" w:rsidRDefault="000B0930" w:rsidP="009F1EE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0148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BA4232">
        <w:rPr>
          <w:rFonts w:ascii="Times New Roman" w:hAnsi="Times New Roman" w:cs="Times New Roman"/>
        </w:rPr>
        <w:t>21</w:t>
      </w:r>
      <w:r w:rsidR="00BA4232" w:rsidRPr="00BA4232">
        <w:rPr>
          <w:rFonts w:ascii="Times New Roman" w:hAnsi="Times New Roman" w:cs="Times New Roman"/>
          <w:vertAlign w:val="superscript"/>
        </w:rPr>
        <w:t>st</w:t>
      </w:r>
      <w:r w:rsidR="00BA4232">
        <w:rPr>
          <w:rFonts w:ascii="Times New Roman" w:hAnsi="Times New Roman" w:cs="Times New Roman"/>
        </w:rPr>
        <w:t xml:space="preserve"> Century Grant </w:t>
      </w:r>
      <w:r>
        <w:rPr>
          <w:rFonts w:ascii="Times New Roman" w:hAnsi="Times New Roman" w:cs="Times New Roman"/>
        </w:rPr>
        <w:t xml:space="preserve">   </w:t>
      </w:r>
    </w:p>
    <w:p w14:paraId="65C1A967" w14:textId="59783DF3" w:rsidR="009F1EE5" w:rsidRDefault="009F1EE5" w:rsidP="009F1EE5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01480">
        <w:rPr>
          <w:rFonts w:ascii="Times New Roman" w:hAnsi="Times New Roman" w:cs="Times New Roman"/>
        </w:rPr>
        <w:t>7</w:t>
      </w:r>
      <w:r w:rsidR="0002100F">
        <w:rPr>
          <w:rFonts w:ascii="Times New Roman" w:hAnsi="Times New Roman" w:cs="Times New Roman"/>
        </w:rPr>
        <w:t>. Announcements/Important Dates</w:t>
      </w:r>
      <w:r>
        <w:rPr>
          <w:rFonts w:ascii="Times New Roman" w:hAnsi="Times New Roman" w:cs="Times New Roman"/>
        </w:rPr>
        <w:t xml:space="preserve"> </w:t>
      </w:r>
      <w:r w:rsidR="000B0930">
        <w:rPr>
          <w:rFonts w:ascii="Times New Roman" w:hAnsi="Times New Roman" w:cs="Times New Roman"/>
        </w:rPr>
        <w:t xml:space="preserve">  </w:t>
      </w:r>
    </w:p>
    <w:p w14:paraId="5B5600AB" w14:textId="77777777" w:rsidR="009F1EE5" w:rsidRDefault="009F1EE5" w:rsidP="009F1EE5">
      <w:r>
        <w:t xml:space="preserve">    </w:t>
      </w:r>
    </w:p>
    <w:p w14:paraId="00000025" w14:textId="484984C8" w:rsidR="00FB3FAE" w:rsidRPr="009F1EE5" w:rsidRDefault="009F1EE5" w:rsidP="009F1EE5">
      <w:pPr>
        <w:rPr>
          <w:rFonts w:ascii="Times New Roman" w:hAnsi="Times New Roman" w:cs="Times New Roman"/>
        </w:rPr>
      </w:pPr>
      <w:r>
        <w:t xml:space="preserve">      </w:t>
      </w:r>
      <w:r w:rsidR="00BA4232">
        <w:t xml:space="preserve"> </w:t>
      </w:r>
      <w:r w:rsidR="000B0930"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</w:rPr>
        <w:t xml:space="preserve">.   </w:t>
      </w:r>
      <w:r w:rsidR="00A00372">
        <w:rPr>
          <w:rFonts w:ascii="Times New Roman" w:eastAsia="Times New Roman" w:hAnsi="Times New Roman" w:cs="Times New Roman"/>
        </w:rPr>
        <w:t>Discussion Items:</w:t>
      </w:r>
    </w:p>
    <w:p w14:paraId="5C03934D" w14:textId="7CBEAFFD" w:rsidR="0002100F" w:rsidRDefault="00CE3895" w:rsidP="0002100F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02100F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.   </w:t>
      </w:r>
      <w:r w:rsidR="0002100F">
        <w:rPr>
          <w:rFonts w:ascii="Times New Roman" w:eastAsia="Times New Roman" w:hAnsi="Times New Roman" w:cs="Times New Roman"/>
        </w:rPr>
        <w:t xml:space="preserve"> Work-</w:t>
      </w:r>
      <w:r w:rsidR="00493066">
        <w:rPr>
          <w:rFonts w:ascii="Times New Roman" w:eastAsia="Times New Roman" w:hAnsi="Times New Roman" w:cs="Times New Roman"/>
        </w:rPr>
        <w:t>Based Learning</w:t>
      </w:r>
      <w:r w:rsidR="0002100F">
        <w:rPr>
          <w:rFonts w:ascii="Times New Roman" w:eastAsia="Times New Roman" w:hAnsi="Times New Roman" w:cs="Times New Roman"/>
        </w:rPr>
        <w:t xml:space="preserve"> Program</w:t>
      </w:r>
    </w:p>
    <w:p w14:paraId="5A4AD367" w14:textId="75DB5FDF" w:rsidR="00CE3895" w:rsidRDefault="0002100F" w:rsidP="0002100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2.    </w:t>
      </w:r>
      <w:r w:rsidR="00CE3895">
        <w:rPr>
          <w:rFonts w:ascii="Times New Roman" w:eastAsia="Times New Roman" w:hAnsi="Times New Roman" w:cs="Times New Roman"/>
        </w:rPr>
        <w:t xml:space="preserve">Current Lease Agreement </w:t>
      </w:r>
    </w:p>
    <w:p w14:paraId="2B02C3F2" w14:textId="3B09EA33" w:rsidR="0002100F" w:rsidRDefault="0002100F" w:rsidP="0002100F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3.    Legal Representation </w:t>
      </w:r>
    </w:p>
    <w:p w14:paraId="616F6D21" w14:textId="3126471B" w:rsidR="0002100F" w:rsidRDefault="0002100F" w:rsidP="0002100F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4.    Epicenter Duties and Responsibilities </w:t>
      </w:r>
    </w:p>
    <w:p w14:paraId="2482A230" w14:textId="0CE99867" w:rsidR="0002100F" w:rsidRDefault="0002100F" w:rsidP="0002100F">
      <w:pPr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5.    Annual Organizational Meeting in January </w:t>
      </w:r>
    </w:p>
    <w:p w14:paraId="310088C3" w14:textId="7C8B7548" w:rsidR="00971654" w:rsidRDefault="00971654">
      <w:pPr>
        <w:rPr>
          <w:rFonts w:ascii="Times New Roman" w:eastAsia="Times New Roman" w:hAnsi="Times New Roman" w:cs="Times New Roman"/>
        </w:rPr>
      </w:pPr>
    </w:p>
    <w:p w14:paraId="00000029" w14:textId="318F098C" w:rsidR="00FB3FAE" w:rsidRDefault="00A0037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      </w:t>
      </w:r>
    </w:p>
    <w:p w14:paraId="0000002F" w14:textId="721460FA" w:rsidR="00FB3FAE" w:rsidRPr="00A00372" w:rsidRDefault="00A00372" w:rsidP="00E769C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493066">
        <w:rPr>
          <w:rFonts w:ascii="Times New Roman" w:eastAsia="Times New Roman" w:hAnsi="Times New Roman" w:cs="Times New Roman"/>
        </w:rPr>
        <w:t>7</w:t>
      </w:r>
      <w:r w:rsidR="00E769C6" w:rsidRPr="00A00372">
        <w:rPr>
          <w:rFonts w:ascii="Times New Roman" w:hAnsi="Times New Roman" w:cs="Times New Roman"/>
        </w:rPr>
        <w:t xml:space="preserve">.  Adjournment </w:t>
      </w:r>
    </w:p>
    <w:sectPr w:rsidR="00FB3FAE" w:rsidRPr="00A003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D50"/>
    <w:multiLevelType w:val="hybridMultilevel"/>
    <w:tmpl w:val="DB8E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E0376"/>
    <w:multiLevelType w:val="multilevel"/>
    <w:tmpl w:val="01D228C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D001738"/>
    <w:multiLevelType w:val="multilevel"/>
    <w:tmpl w:val="E58025EA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7EF0853"/>
    <w:multiLevelType w:val="hybridMultilevel"/>
    <w:tmpl w:val="CE7E4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F13D6"/>
    <w:multiLevelType w:val="multilevel"/>
    <w:tmpl w:val="F1A4C9E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44EF593D"/>
    <w:multiLevelType w:val="multilevel"/>
    <w:tmpl w:val="96C8F0F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58C301AE"/>
    <w:multiLevelType w:val="multilevel"/>
    <w:tmpl w:val="42762F0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62175BD2"/>
    <w:multiLevelType w:val="multilevel"/>
    <w:tmpl w:val="8AD8FED2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7FC7529A"/>
    <w:multiLevelType w:val="multilevel"/>
    <w:tmpl w:val="6CDCB8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AE"/>
    <w:rsid w:val="0002100F"/>
    <w:rsid w:val="000B0930"/>
    <w:rsid w:val="000C25B3"/>
    <w:rsid w:val="00202DD8"/>
    <w:rsid w:val="00207405"/>
    <w:rsid w:val="00236E71"/>
    <w:rsid w:val="00341C4E"/>
    <w:rsid w:val="00355A39"/>
    <w:rsid w:val="0044100E"/>
    <w:rsid w:val="00443DDB"/>
    <w:rsid w:val="00493066"/>
    <w:rsid w:val="004E0A5B"/>
    <w:rsid w:val="0057077F"/>
    <w:rsid w:val="00592AB0"/>
    <w:rsid w:val="005F4E8E"/>
    <w:rsid w:val="00627B66"/>
    <w:rsid w:val="00764FFA"/>
    <w:rsid w:val="00777CAE"/>
    <w:rsid w:val="008604FF"/>
    <w:rsid w:val="00957EAD"/>
    <w:rsid w:val="00964080"/>
    <w:rsid w:val="00971654"/>
    <w:rsid w:val="009E52AD"/>
    <w:rsid w:val="009F1EE5"/>
    <w:rsid w:val="00A00372"/>
    <w:rsid w:val="00A70B2C"/>
    <w:rsid w:val="00B62D4B"/>
    <w:rsid w:val="00BA4232"/>
    <w:rsid w:val="00BC7E09"/>
    <w:rsid w:val="00C263F3"/>
    <w:rsid w:val="00CE3895"/>
    <w:rsid w:val="00E01480"/>
    <w:rsid w:val="00E07A77"/>
    <w:rsid w:val="00E13E5A"/>
    <w:rsid w:val="00E62A35"/>
    <w:rsid w:val="00E769C6"/>
    <w:rsid w:val="00F15849"/>
    <w:rsid w:val="00FB3FAE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31799"/>
  <w15:docId w15:val="{453A0E5B-833B-D340-80D7-04F89D13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E769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Nichole Helenthal</cp:lastModifiedBy>
  <cp:revision>2</cp:revision>
  <cp:lastPrinted>2019-11-19T18:14:00Z</cp:lastPrinted>
  <dcterms:created xsi:type="dcterms:W3CDTF">2024-06-21T00:20:00Z</dcterms:created>
  <dcterms:modified xsi:type="dcterms:W3CDTF">2024-06-21T00:20:00Z</dcterms:modified>
</cp:coreProperties>
</file>